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59" w:rsidRDefault="004E5059" w:rsidP="004E5059">
      <w:pPr>
        <w:pStyle w:val="prastasistinklapis"/>
        <w:spacing w:line="325" w:lineRule="atLeast"/>
        <w:rPr>
          <w:rFonts w:ascii="Arial" w:hAnsi="Arial" w:cs="Arial"/>
          <w:color w:val="000000"/>
        </w:rPr>
      </w:pPr>
      <m:oMathPara>
        <m:oMath>
          <m:r>
            <w:rPr>
              <w:rFonts w:ascii="Cambria Math" w:hAnsi="Cambria Math" w:cs="Arial"/>
              <w:color w:val="000000"/>
            </w:rPr>
            <m:t>ȵ</m:t>
          </m:r>
          <m:r>
            <w:rPr>
              <w:rFonts w:ascii="Cambria Math" w:hAnsi="Cambria Math" w:cs="Arial"/>
              <w:color w:val="000000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color w:val="000000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vertAlign w:val="subscript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vertAlign w:val="subscript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Style w:val="apple-converted-space"/>
                  <w:rFonts w:ascii="Cambria Math" w:hAnsi="Cambria Math" w:cs="Arial"/>
                  <w:color w:val="000000"/>
                  <w:vertAlign w:val="subscript"/>
                </w:rPr>
                <m:t> </m:t>
              </m:r>
            </m:num>
            <m:den>
              <m:sSub>
                <m:sSubPr>
                  <m:ctrlPr>
                    <w:rPr>
                      <w:rFonts w:ascii="Cambria Math" w:hAnsi="Cambria Math" w:cs="Arial"/>
                      <w:color w:val="000000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vertAlign w:val="subscript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vertAlign w:val="subscript"/>
                    </w:rPr>
                    <m:t>v</m:t>
                  </m:r>
                </m:sub>
              </m:sSub>
            </m:den>
          </m:f>
        </m:oMath>
      </m:oMathPara>
    </w:p>
    <w:p w:rsidR="004E5059" w:rsidRDefault="004E5059" w:rsidP="004E5059">
      <w:pPr>
        <w:pStyle w:val="prastasistinklapis"/>
        <w:spacing w:line="325" w:lineRule="atLeast"/>
        <w:rPr>
          <w:rFonts w:ascii="Arial" w:hAnsi="Arial" w:cs="Arial"/>
          <w:color w:val="000000"/>
        </w:rPr>
      </w:pPr>
      <m:oMathPara>
        <m:oMath>
          <m:r>
            <w:rPr>
              <w:rFonts w:ascii="Cambria Math" w:hAnsi="Cambria Math" w:cs="Arial"/>
              <w:color w:val="000000"/>
            </w:rPr>
            <m:t xml:space="preserve">  </m:t>
          </m:r>
          <m:sSub>
            <m:sSubPr>
              <m:ctrlPr>
                <w:rPr>
                  <w:rFonts w:ascii="Cambria Math" w:hAnsi="Cambria Math" w:cs="Arial"/>
                  <w:color w:val="000000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vertAlign w:val="subscript"/>
                </w:rPr>
                <m:t>N</m:t>
              </m:r>
            </m:e>
            <m:sub>
              <m:r>
                <w:rPr>
                  <w:rFonts w:ascii="Cambria Math" w:hAnsi="Cambria Math" w:cs="Arial"/>
                  <w:color w:val="000000"/>
                  <w:vertAlign w:val="subscript"/>
                </w:rPr>
                <m:t>n</m:t>
              </m:r>
            </m:sub>
          </m:sSub>
          <m:r>
            <w:rPr>
              <w:rFonts w:ascii="Cambria Math" w:hAnsi="Cambria Math" w:cs="Arial"/>
              <w:color w:val="00000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</w:rPr>
                <m:t>mgh</m:t>
              </m:r>
            </m:num>
            <m:den>
              <m:r>
                <w:rPr>
                  <w:rFonts w:ascii="Cambria Math" w:hAnsi="Cambria Math" w:cs="Arial"/>
                  <w:color w:val="000000"/>
                </w:rPr>
                <m:t>t</m:t>
              </m:r>
            </m:den>
          </m:f>
        </m:oMath>
      </m:oMathPara>
    </w:p>
    <w:p w:rsidR="004E5059" w:rsidRPr="004E5059" w:rsidRDefault="004E5059" w:rsidP="004E5059">
      <w:pPr>
        <w:pStyle w:val="prastasistinklapis"/>
        <w:spacing w:line="325" w:lineRule="atLeast"/>
        <w:rPr>
          <w:rFonts w:ascii="Arial" w:hAnsi="Arial" w:cs="Arial"/>
          <w:color w:val="000000"/>
        </w:rPr>
      </w:pPr>
      <m:oMathPara>
        <m:oMath>
          <m:r>
            <w:rPr>
              <w:rFonts w:ascii="Cambria Math" w:hAnsi="Cambria Math" w:cs="Arial"/>
              <w:color w:val="000000"/>
            </w:rPr>
            <m:t xml:space="preserve"> v 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</w:rPr>
                <m:t>l</m:t>
              </m:r>
            </m:num>
            <m:den>
              <m:r>
                <w:rPr>
                  <w:rFonts w:ascii="Cambria Math" w:hAnsi="Cambria Math" w:cs="Arial"/>
                  <w:color w:val="000000"/>
                </w:rPr>
                <m:t>t</m:t>
              </m:r>
            </m:den>
          </m:f>
        </m:oMath>
      </m:oMathPara>
    </w:p>
    <w:p w:rsidR="004E5059" w:rsidRDefault="004E5059" w:rsidP="004E5059">
      <w:pPr>
        <w:pStyle w:val="prastasistinklapis"/>
        <w:spacing w:line="325" w:lineRule="atLeast"/>
        <w:rPr>
          <w:rFonts w:ascii="Arial" w:hAnsi="Arial" w:cs="Arial"/>
          <w:color w:val="000000"/>
        </w:rPr>
      </w:pPr>
      <m:oMathPara>
        <m:oMath>
          <m:r>
            <w:rPr>
              <w:rFonts w:ascii="Cambria Math" w:hAnsi="Cambria Math" w:cs="Arial"/>
              <w:color w:val="000000"/>
            </w:rPr>
            <m:t>t</m:t>
          </m:r>
          <m:r>
            <w:rPr>
              <w:rFonts w:ascii="Cambria Math" w:hAnsi="Cambria Math" w:cs="Arial"/>
              <w:color w:val="000000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</w:rPr>
                <m:t>l</m:t>
              </m:r>
            </m:num>
            <m:den>
              <m:r>
                <w:rPr>
                  <w:rFonts w:ascii="Cambria Math" w:hAnsi="Cambria Math" w:cs="Arial"/>
                  <w:color w:val="000000"/>
                </w:rPr>
                <m:t>v</m:t>
              </m:r>
            </m:den>
          </m:f>
        </m:oMath>
      </m:oMathPara>
    </w:p>
    <w:p w:rsidR="004E5059" w:rsidRDefault="004E5059" w:rsidP="004E5059">
      <w:pPr>
        <w:pStyle w:val="prastasistinklapis"/>
        <w:spacing w:line="325" w:lineRule="atLeast"/>
        <w:rPr>
          <w:rFonts w:ascii="Arial" w:hAnsi="Arial" w:cs="Arial"/>
          <w:color w:val="000000"/>
        </w:rPr>
      </w:pPr>
      <m:oMathPara>
        <m:oMath>
          <m:r>
            <w:rPr>
              <w:rFonts w:ascii="Cambria Math" w:hAnsi="Cambria Math" w:cs="Arial"/>
              <w:color w:val="000000"/>
            </w:rPr>
            <m:t>ȵ</m:t>
          </m:r>
          <m:r>
            <w:rPr>
              <w:rFonts w:ascii="Cambria Math" w:hAnsi="Cambria Math" w:cs="Arial"/>
              <w:color w:val="00000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</w:rPr>
                <m:t>mgh</m:t>
              </m:r>
            </m:num>
            <m:den>
              <m:r>
                <w:rPr>
                  <w:rFonts w:ascii="Cambria Math" w:hAnsi="Cambria Math" w:cs="Arial"/>
                  <w:color w:val="000000"/>
                </w:rPr>
                <m:t>l</m:t>
              </m:r>
              <m:sSub>
                <m:sSubPr>
                  <m:ctrlPr>
                    <w:rPr>
                      <w:rFonts w:ascii="Cambria Math" w:hAnsi="Cambria Math" w:cs="Arial"/>
                      <w:color w:val="000000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  <w:vertAlign w:val="subscript"/>
                    </w:rPr>
                    <m:t>N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  <w:vertAlign w:val="subscript"/>
                    </w:rPr>
                    <m:t>v</m:t>
                  </m:r>
                </m:sub>
              </m:sSub>
            </m:den>
          </m:f>
        </m:oMath>
      </m:oMathPara>
      <w:bookmarkStart w:id="0" w:name="_GoBack"/>
      <w:bookmarkEnd w:id="0"/>
    </w:p>
    <w:p w:rsidR="004E5059" w:rsidRDefault="004E5059" w:rsidP="004E5059">
      <w:pPr>
        <w:pStyle w:val="prastasistinklapis"/>
        <w:spacing w:line="325" w:lineRule="atLeast"/>
        <w:rPr>
          <w:rFonts w:ascii="Arial" w:hAnsi="Arial" w:cs="Arial"/>
          <w:color w:val="00000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/>
            </w:rPr>
            <m:t xml:space="preserve">ȵ </m:t>
          </m:r>
          <m:r>
            <m:rPr>
              <m:sty m:val="p"/>
            </m:rPr>
            <w:rPr>
              <w:rFonts w:ascii="Cambria Math" w:hAnsi="Cambria Math" w:cs="Arial"/>
              <w:color w:val="000000"/>
            </w:rPr>
            <m:t>=</m:t>
          </m:r>
          <m:r>
            <m:rPr>
              <m:sty m:val="p"/>
            </m:rPr>
            <w:rPr>
              <w:rFonts w:ascii="Cambria Math" w:hAnsi="Arial" w:cs="Arial"/>
              <w:color w:val="000000"/>
            </w:rPr>
            <m:t>43,5 %</m:t>
          </m:r>
        </m:oMath>
      </m:oMathPara>
    </w:p>
    <w:p w:rsidR="009B6397" w:rsidRDefault="008E2EAB"/>
    <w:sectPr w:rsidR="009B639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59"/>
    <w:rsid w:val="00244CBC"/>
    <w:rsid w:val="00346507"/>
    <w:rsid w:val="003539E3"/>
    <w:rsid w:val="003C2E90"/>
    <w:rsid w:val="003C39F6"/>
    <w:rsid w:val="004D25ED"/>
    <w:rsid w:val="004E5059"/>
    <w:rsid w:val="005B0DB8"/>
    <w:rsid w:val="00622B53"/>
    <w:rsid w:val="006E6A3B"/>
    <w:rsid w:val="00787273"/>
    <w:rsid w:val="0089799E"/>
    <w:rsid w:val="008E2EAB"/>
    <w:rsid w:val="00945E67"/>
    <w:rsid w:val="00B3330D"/>
    <w:rsid w:val="00C152CB"/>
    <w:rsid w:val="00CA5607"/>
    <w:rsid w:val="00CC70A3"/>
    <w:rsid w:val="00FB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4E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4E5059"/>
  </w:style>
  <w:style w:type="character" w:styleId="Emfaz">
    <w:name w:val="Emphasis"/>
    <w:basedOn w:val="Numatytasispastraiposriftas"/>
    <w:uiPriority w:val="20"/>
    <w:qFormat/>
    <w:rsid w:val="004E5059"/>
    <w:rPr>
      <w:i/>
      <w:iCs/>
    </w:rPr>
  </w:style>
  <w:style w:type="character" w:styleId="Vietosrezervavimoenklotekstas">
    <w:name w:val="Placeholder Text"/>
    <w:basedOn w:val="Numatytasispastraiposriftas"/>
    <w:uiPriority w:val="99"/>
    <w:semiHidden/>
    <w:rsid w:val="004E5059"/>
    <w:rPr>
      <w:color w:val="80808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E5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4E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4E5059"/>
  </w:style>
  <w:style w:type="character" w:styleId="Emfaz">
    <w:name w:val="Emphasis"/>
    <w:basedOn w:val="Numatytasispastraiposriftas"/>
    <w:uiPriority w:val="20"/>
    <w:qFormat/>
    <w:rsid w:val="004E5059"/>
    <w:rPr>
      <w:i/>
      <w:iCs/>
    </w:rPr>
  </w:style>
  <w:style w:type="character" w:styleId="Vietosrezervavimoenklotekstas">
    <w:name w:val="Placeholder Text"/>
    <w:basedOn w:val="Numatytasispastraiposriftas"/>
    <w:uiPriority w:val="99"/>
    <w:semiHidden/>
    <w:rsid w:val="004E5059"/>
    <w:rPr>
      <w:color w:val="80808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E5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2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Katuke</dc:creator>
  <cp:lastModifiedBy>Katuke</cp:lastModifiedBy>
  <cp:revision>2</cp:revision>
  <dcterms:created xsi:type="dcterms:W3CDTF">2015-02-04T14:34:00Z</dcterms:created>
  <dcterms:modified xsi:type="dcterms:W3CDTF">2015-02-04T14:43:00Z</dcterms:modified>
</cp:coreProperties>
</file>